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9F1C" w14:textId="77777777" w:rsidR="00B35DD5" w:rsidRDefault="00913D5B">
      <w:pPr>
        <w:jc w:val="center"/>
        <w:rPr>
          <w:rFonts w:ascii="仿宋" w:eastAsia="仿宋" w:hAnsi="仿宋" w:cs="Tahoma"/>
          <w:b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kern w:val="0"/>
          <w:sz w:val="28"/>
          <w:szCs w:val="28"/>
        </w:rPr>
        <w:t xml:space="preserve"> </w:t>
      </w:r>
      <w:commentRangeStart w:id="0"/>
      <w:r>
        <w:rPr>
          <w:rFonts w:ascii="仿宋" w:eastAsia="仿宋" w:hAnsi="仿宋" w:cs="Tahoma" w:hint="eastAsia"/>
          <w:b/>
          <w:kern w:val="0"/>
          <w:sz w:val="28"/>
          <w:szCs w:val="28"/>
        </w:rPr>
        <w:t>国家助学贷款借款合同特别签订条款</w:t>
      </w:r>
      <w:commentRangeEnd w:id="0"/>
      <w:r w:rsidR="007E6562">
        <w:rPr>
          <w:rStyle w:val="a5"/>
        </w:rPr>
        <w:commentReference w:id="0"/>
      </w:r>
    </w:p>
    <w:p w14:paraId="3228B683" w14:textId="77777777" w:rsidR="00B35DD5" w:rsidRDefault="00913D5B">
      <w:pPr>
        <w:spacing w:beforeLines="100" w:before="312" w:afterLines="100" w:after="312"/>
        <w:ind w:firstLineChars="1600" w:firstLine="4480"/>
        <w:jc w:val="left"/>
        <w:rPr>
          <w:rFonts w:ascii="仿宋" w:eastAsia="仿宋" w:hAnsi="仿宋" w:cs="Tahom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合同编号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638"/>
        <w:gridCol w:w="1666"/>
        <w:gridCol w:w="3316"/>
      </w:tblGrid>
      <w:tr w:rsidR="00B35DD5" w14:paraId="7F00189E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20D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一、合同签订人及相关信息</w:t>
            </w:r>
          </w:p>
        </w:tc>
      </w:tr>
      <w:tr w:rsidR="00B35DD5" w14:paraId="19D83D27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54D1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甲方（借款学生）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6BB3AA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5DD5" w14:paraId="262268E7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415" w14:textId="77777777" w:rsidR="00B35DD5" w:rsidRDefault="00913D5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乙方（经办银行）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A514F9" w14:textId="54E8C68D" w:rsidR="00B35DD5" w:rsidRDefault="00913D5B" w:rsidP="003E2FE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中国银行股份有限公司</w:t>
            </w:r>
            <w:r w:rsidR="003E2FE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金牛支行</w:t>
            </w:r>
          </w:p>
        </w:tc>
      </w:tr>
      <w:tr w:rsidR="00B35DD5" w14:paraId="0632347D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499" w14:textId="77777777" w:rsidR="00B35DD5" w:rsidRDefault="00913D5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丙方（高校机构）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317A6A" w14:textId="4ED7051D" w:rsidR="00B35DD5" w:rsidRDefault="00987EC3" w:rsidP="00987E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西南交通大学</w:t>
            </w:r>
          </w:p>
        </w:tc>
      </w:tr>
      <w:tr w:rsidR="00B35DD5" w14:paraId="5B211019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C2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1.甲方信息</w:t>
            </w:r>
          </w:p>
        </w:tc>
      </w:tr>
      <w:tr w:rsidR="00B35DD5" w14:paraId="290DA0C7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28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甲方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0B2D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7FB9A077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D8F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3A390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97E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攻读专业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BC1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4B31AE83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FB5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DA94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F9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4DD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404D57CE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D44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1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电子邮件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9C633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CF8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2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22C9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756C675A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B0E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3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5464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295DE9A9" w14:textId="77777777">
        <w:trPr>
          <w:trHeight w:val="7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E9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commentRangeStart w:id="4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甲方家庭联系人姓名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9C456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3E3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与甲方关系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03F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3107AD7C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FD7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D9B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5B67498B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049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29E0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75B952C9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B2A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2.乙方信息</w:t>
            </w:r>
          </w:p>
        </w:tc>
      </w:tr>
      <w:tr w:rsidR="00B35DD5" w14:paraId="2BC1391F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2A0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乙方地址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0CD5" w14:textId="445CB02E" w:rsidR="00B35DD5" w:rsidRDefault="00987E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成都市金牛区三洞桥路20号附8号</w:t>
            </w:r>
            <w:r w:rsidR="00913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370A3501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9C3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3ECF8" w14:textId="3F181445" w:rsidR="00B35DD5" w:rsidRDefault="00987E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610031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261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5420" w14:textId="209897C2" w:rsidR="00B35DD5" w:rsidRDefault="00987E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范黎</w:t>
            </w:r>
          </w:p>
        </w:tc>
      </w:tr>
      <w:tr w:rsidR="00B35DD5" w14:paraId="3B9DFBC4" w14:textId="77777777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7F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0A979" w14:textId="0BD30133" w:rsidR="00B35DD5" w:rsidRDefault="00913D5B" w:rsidP="00987E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028-</w:t>
            </w:r>
            <w:r w:rsidR="00987E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66366367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227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98AD" w14:textId="1902A72D" w:rsidR="00B35DD5" w:rsidRDefault="00B35D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727F5353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5CA7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3.丙方信息</w:t>
            </w:r>
          </w:p>
        </w:tc>
      </w:tr>
      <w:tr w:rsidR="00B35DD5" w14:paraId="59B8AC76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D22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丙方地址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D13" w14:textId="7B63D339" w:rsidR="00B35DD5" w:rsidRDefault="00B7500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448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中国四川省成都市高新区西部园区西南交通大学</w:t>
            </w:r>
            <w:r w:rsidR="00913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53F401F0" w14:textId="77777777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B4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A0C" w14:textId="0760155E" w:rsidR="00B35DD5" w:rsidRDefault="00B7500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611756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465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CFB" w14:textId="532B87D9" w:rsidR="00B35DD5" w:rsidRDefault="00B75004">
            <w:pPr>
              <w:widowControl/>
              <w:jc w:val="left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谭春燕</w:t>
            </w:r>
          </w:p>
        </w:tc>
      </w:tr>
      <w:tr w:rsidR="00B35DD5" w14:paraId="4D4A62E4" w14:textId="77777777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C56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9B84" w14:textId="66986E4B" w:rsidR="00B35DD5" w:rsidRDefault="00913D5B" w:rsidP="00B7500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028-</w:t>
            </w:r>
            <w:r w:rsidR="00B750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66366367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C7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077" w14:textId="00CC30D5" w:rsidR="00B35DD5" w:rsidRDefault="00B35D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2DDE946F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09E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二、贷款</w:t>
            </w:r>
          </w:p>
        </w:tc>
      </w:tr>
      <w:tr w:rsidR="00B35DD5" w14:paraId="25A284E6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14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贷款币种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971237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人民币</w:t>
            </w:r>
          </w:p>
        </w:tc>
      </w:tr>
      <w:tr w:rsidR="00B35DD5" w14:paraId="1DF12CB7" w14:textId="77777777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38E1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FFAF7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5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大写：</w:t>
            </w:r>
            <w:commentRangeEnd w:id="5"/>
            <w:r>
              <w:rPr>
                <w:rStyle w:val="a5"/>
              </w:rPr>
              <w:commentReference w:id="5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66F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6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小写</w:t>
            </w:r>
            <w:commentRangeEnd w:id="6"/>
            <w:r>
              <w:rPr>
                <w:rStyle w:val="a5"/>
              </w:rPr>
              <w:commentReference w:id="6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B35DD5" w14:paraId="7D948550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A88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贷款期限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BA22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7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年   月   日起，      年   月   日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止，共</w:t>
            </w:r>
            <w:commentRangeStart w:id="8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commentRangeEnd w:id="8"/>
            <w:r>
              <w:rPr>
                <w:rStyle w:val="a5"/>
              </w:rPr>
              <w:commentReference w:id="8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35DD5" w14:paraId="4338AB78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B88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预计自行还款开始时间　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8C9" w14:textId="77777777" w:rsidR="00B35DD5" w:rsidRDefault="00913D5B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9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7 月 1 日</w:t>
            </w:r>
          </w:p>
        </w:tc>
      </w:tr>
      <w:tr w:rsidR="00B35DD5" w14:paraId="1108DADF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FA20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参考利率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E2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截至实际放款日的前一个工作日（首次定价情况下）/重新定价日的前一个工作日（重新定价情况下），全国银行间同业拆借中心最近一次公布的5年期以上贷款市场报价利率</w:t>
            </w:r>
          </w:p>
        </w:tc>
      </w:tr>
      <w:tr w:rsidR="00B35DD5" w14:paraId="61174A24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8EC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本合同项下贷款采用浮动利率方式定价。如无特殊说明，本合同项下贷款利率均为采用单利方法计算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的年化利率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B35DD5" w14:paraId="7934577A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410F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（1）首次定价日的贷款利率</w:t>
            </w:r>
          </w:p>
          <w:p w14:paraId="4DC0D190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（首次定价日定义请参见本合同正文第四条第1款）</w:t>
            </w:r>
          </w:p>
        </w:tc>
      </w:tr>
      <w:tr w:rsidR="00B35DD5" w14:paraId="6EF6014B" w14:textId="77777777">
        <w:trPr>
          <w:trHeight w:val="510"/>
          <w:jc w:val="center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F2D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在参考利率基础上的加减基点（正值为加点，负值为减点）</w:t>
            </w:r>
          </w:p>
        </w:tc>
        <w:tc>
          <w:tcPr>
            <w:tcW w:w="4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A4ED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-30</w:t>
            </w:r>
          </w:p>
        </w:tc>
      </w:tr>
      <w:tr w:rsidR="00B35DD5" w14:paraId="72ED8ECC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9B58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（2）重新定价日的贷款利率</w:t>
            </w:r>
          </w:p>
          <w:p w14:paraId="09007DFA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（首次定价日定义请参见本合同正文第四条第1款）</w:t>
            </w:r>
          </w:p>
        </w:tc>
      </w:tr>
      <w:tr w:rsidR="00B35DD5" w14:paraId="61AB6FA8" w14:textId="77777777">
        <w:trPr>
          <w:trHeight w:val="510"/>
          <w:jc w:val="center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40B" w14:textId="77777777" w:rsidR="00B35DD5" w:rsidRDefault="00913D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在参考利率基础上的加减基点（正值为加点，负值为减点）</w:t>
            </w:r>
          </w:p>
        </w:tc>
        <w:tc>
          <w:tcPr>
            <w:tcW w:w="4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E43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-30</w:t>
            </w:r>
          </w:p>
        </w:tc>
      </w:tr>
      <w:tr w:rsidR="00B35DD5" w14:paraId="33C21FD9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D64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（3）浮动周期</w:t>
            </w:r>
          </w:p>
        </w:tc>
      </w:tr>
      <w:tr w:rsidR="00B35DD5" w14:paraId="4B16FE57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C5A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每12个月为一个浮动周期</w:t>
            </w:r>
          </w:p>
        </w:tc>
      </w:tr>
      <w:tr w:rsidR="00B35DD5" w14:paraId="39948590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1AAF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三、贷款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用途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金额</w:t>
            </w:r>
          </w:p>
        </w:tc>
      </w:tr>
      <w:tr w:rsidR="00B35DD5" w14:paraId="73454713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C4ED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贷款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用途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62E2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金额（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元）</w:t>
            </w:r>
          </w:p>
        </w:tc>
      </w:tr>
      <w:tr w:rsidR="00B35DD5" w14:paraId="35F88FC7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EFA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D606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2E40D9C1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8D7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37E3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3E4A4B57" w14:textId="77777777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63C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1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生活费</w:t>
            </w:r>
            <w:commentRangeEnd w:id="10"/>
            <w:r>
              <w:rPr>
                <w:rStyle w:val="a5"/>
              </w:rPr>
              <w:commentReference w:id="10"/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3C76" w14:textId="77777777" w:rsidR="00B35DD5" w:rsidRDefault="00B35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35DD5" w14:paraId="0263FBA9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597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四、丙方指定账户</w:t>
            </w:r>
          </w:p>
        </w:tc>
      </w:tr>
      <w:tr w:rsidR="00B35DD5" w14:paraId="4C78B845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1CA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2059" w14:textId="70A5ADF8" w:rsidR="00B35DD5" w:rsidRDefault="00DF0B06" w:rsidP="00DF0B0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西南交通大学</w:t>
            </w:r>
            <w:r w:rsidR="00913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3F57BBC7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2E9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884C" w14:textId="7426E855" w:rsidR="00B35DD5" w:rsidRDefault="00DF0B0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4402244019126165063</w:t>
            </w:r>
            <w:r w:rsidR="00913D5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548F9E95" w14:textId="77777777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7EA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五、甲方个人账户</w:t>
            </w:r>
          </w:p>
        </w:tc>
      </w:tr>
      <w:tr w:rsidR="00B35DD5" w14:paraId="4D347697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B46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11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户名</w:t>
            </w:r>
            <w:commentRangeEnd w:id="11"/>
            <w:r>
              <w:rPr>
                <w:rStyle w:val="a5"/>
              </w:rPr>
              <w:commentReference w:id="11"/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E5A8D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5DD5" w14:paraId="079925CB" w14:textId="77777777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E81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commentRangeStart w:id="12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账号</w:t>
            </w:r>
            <w:commentRangeEnd w:id="12"/>
            <w:r>
              <w:rPr>
                <w:rStyle w:val="a5"/>
              </w:rPr>
              <w:commentReference w:id="12"/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364" w14:textId="77777777" w:rsidR="00B35DD5" w:rsidRDefault="00913D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94B94A5" w14:textId="77777777" w:rsidR="00B35DD5" w:rsidRDefault="00B35DD5">
      <w:pPr>
        <w:rPr>
          <w:sz w:val="20"/>
          <w:szCs w:val="21"/>
        </w:rPr>
      </w:pPr>
    </w:p>
    <w:sectPr w:rsidR="00B3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清源" w:date="2021-11-01T17:07:00Z" w:initials="清源">
    <w:p w14:paraId="1BB252C5" w14:textId="4A7ECD0F" w:rsidR="007E6562" w:rsidRDefault="007E656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此材料双面打印，一式三份</w:t>
      </w:r>
    </w:p>
  </w:comment>
  <w:comment w:id="1" w:author="清源" w:date="2021-11-01T16:51:00Z" w:initials="清源">
    <w:p w14:paraId="40C7B6ED" w14:textId="03CF0417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</w:t>
      </w:r>
      <w:r>
        <w:t>QQ</w:t>
      </w:r>
      <w:r>
        <w:rPr>
          <w:rFonts w:hint="eastAsia"/>
        </w:rPr>
        <w:t>邮箱</w:t>
      </w:r>
    </w:p>
  </w:comment>
  <w:comment w:id="2" w:author="清源" w:date="2021-11-01T16:51:00Z" w:initials="清源">
    <w:p w14:paraId="37DC8860" w14:textId="357968E5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必填，填写</w:t>
      </w:r>
      <w:r w:rsidR="0041403A">
        <w:rPr>
          <w:rFonts w:hint="eastAsia"/>
        </w:rPr>
        <w:t>校区</w:t>
      </w:r>
      <w:r>
        <w:rPr>
          <w:rFonts w:hint="eastAsia"/>
        </w:rPr>
        <w:t>邮编</w:t>
      </w:r>
    </w:p>
  </w:comment>
  <w:comment w:id="3" w:author="清源" w:date="2021-11-01T16:51:00Z" w:initials="清源">
    <w:p w14:paraId="3E46B6A3" w14:textId="0FF69B88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填写家庭地址</w:t>
      </w:r>
    </w:p>
  </w:comment>
  <w:comment w:id="4" w:author="清源" w:date="2021-11-01T16:52:00Z" w:initials="清源">
    <w:p w14:paraId="02B96E73" w14:textId="46AFC97D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监护人姓名，最好是父母之一</w:t>
      </w:r>
    </w:p>
  </w:comment>
  <w:comment w:id="5" w:author="清源" w:date="2021-11-01T16:53:00Z" w:initials="清源">
    <w:p w14:paraId="60D18D23" w14:textId="4879D3AC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填写金额大写，如贷款1</w:t>
      </w:r>
      <w:r>
        <w:t>2000</w:t>
      </w:r>
      <w:r>
        <w:rPr>
          <w:rFonts w:hint="eastAsia"/>
        </w:rPr>
        <w:t>元，则填写壹万贰仟元整</w:t>
      </w:r>
    </w:p>
  </w:comment>
  <w:comment w:id="6" w:author="清源" w:date="2021-11-01T16:55:00Z" w:initials="清源">
    <w:p w14:paraId="04BA58DC" w14:textId="3CE827D3" w:rsidR="00913D5B" w:rsidRDefault="00913D5B">
      <w:pPr>
        <w:pStyle w:val="a6"/>
      </w:pPr>
      <w:r>
        <w:rPr>
          <w:rStyle w:val="a5"/>
        </w:rPr>
        <w:annotationRef/>
      </w:r>
      <w:r w:rsidR="003A58F3">
        <w:rPr>
          <w:rFonts w:hint="eastAsia"/>
        </w:rPr>
        <w:t>填写金额小写，如贷款1</w:t>
      </w:r>
      <w:r w:rsidR="003A58F3">
        <w:t>2000</w:t>
      </w:r>
      <w:r w:rsidR="003A58F3">
        <w:rPr>
          <w:rFonts w:hint="eastAsia"/>
        </w:rPr>
        <w:t>元，则填写1</w:t>
      </w:r>
      <w:r w:rsidR="003A58F3">
        <w:t>2000.00</w:t>
      </w:r>
    </w:p>
  </w:comment>
  <w:comment w:id="7" w:author="清源" w:date="2021-11-01T16:56:00Z" w:initials="清源">
    <w:p w14:paraId="138E1AA2" w14:textId="5F38E8D3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此处不填</w:t>
      </w:r>
    </w:p>
  </w:comment>
  <w:comment w:id="8" w:author="清源" w:date="2021-11-01T16:57:00Z" w:initials="清源">
    <w:p w14:paraId="2548D6AC" w14:textId="4E93A3D6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贷款期限的计算方法：在校剩余年数＋1</w:t>
      </w:r>
      <w:r>
        <w:t>5</w:t>
      </w:r>
      <w:r>
        <w:rPr>
          <w:rFonts w:hint="eastAsia"/>
        </w:rPr>
        <w:t>年，例如同学今年大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新生，学制为4年，即在校年数4年＋1</w:t>
      </w:r>
      <w:r>
        <w:t>5</w:t>
      </w:r>
      <w:r>
        <w:rPr>
          <w:rFonts w:hint="eastAsia"/>
        </w:rPr>
        <w:t>年为1</w:t>
      </w:r>
      <w:r>
        <w:t>9</w:t>
      </w:r>
      <w:r>
        <w:rPr>
          <w:rFonts w:hint="eastAsia"/>
        </w:rPr>
        <w:t>年，此处即填写1</w:t>
      </w:r>
      <w:r>
        <w:t>9</w:t>
      </w:r>
      <w:r>
        <w:rPr>
          <w:rFonts w:hint="eastAsia"/>
        </w:rPr>
        <w:t>×</w:t>
      </w:r>
      <w:r>
        <w:t>12=228</w:t>
      </w:r>
    </w:p>
  </w:comment>
  <w:comment w:id="9" w:author="清源" w:date="2021-11-01T16:58:00Z" w:initials="清源">
    <w:p w14:paraId="11013970" w14:textId="6D6ABA9E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毕业年份</w:t>
      </w:r>
    </w:p>
  </w:comment>
  <w:comment w:id="10" w:author="清源" w:date="2021-11-09T16:51:00Z" w:initials="清源">
    <w:p w14:paraId="024EEB33" w14:textId="04988A69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上方学费住宿费按实际费用填写</w:t>
      </w:r>
      <w:r w:rsidR="005C1605">
        <w:rPr>
          <w:rFonts w:hint="eastAsia"/>
        </w:rPr>
        <w:t>（金额保留到百位），</w:t>
      </w:r>
      <w:r>
        <w:rPr>
          <w:rFonts w:hint="eastAsia"/>
        </w:rPr>
        <w:t>已缴费同学则均填写0元。生活费</w:t>
      </w:r>
      <w:proofErr w:type="gramStart"/>
      <w:r>
        <w:rPr>
          <w:rFonts w:hint="eastAsia"/>
        </w:rPr>
        <w:t>处金额</w:t>
      </w:r>
      <w:proofErr w:type="gramEnd"/>
      <w:r>
        <w:t>=</w:t>
      </w:r>
      <w:r>
        <w:rPr>
          <w:rFonts w:hint="eastAsia"/>
        </w:rPr>
        <w:t>最高额度-学费-住宿费</w:t>
      </w:r>
    </w:p>
    <w:p w14:paraId="788DC554" w14:textId="71420DF2" w:rsidR="00913D5B" w:rsidRDefault="00913D5B">
      <w:pPr>
        <w:pStyle w:val="a6"/>
      </w:pPr>
      <w:r>
        <w:rPr>
          <w:rFonts w:hint="eastAsia"/>
        </w:rPr>
        <w:t>例如本科生学费4</w:t>
      </w:r>
      <w:r>
        <w:t>9</w:t>
      </w:r>
      <w:r w:rsidR="00DF0B06">
        <w:rPr>
          <w:rFonts w:hint="eastAsia"/>
        </w:rPr>
        <w:t>00</w:t>
      </w:r>
      <w:r>
        <w:rPr>
          <w:rFonts w:hint="eastAsia"/>
        </w:rPr>
        <w:t>元，住宿费1</w:t>
      </w:r>
      <w:r>
        <w:t>200</w:t>
      </w:r>
      <w:r>
        <w:rPr>
          <w:rFonts w:hint="eastAsia"/>
        </w:rPr>
        <w:t>元，生活费=</w:t>
      </w:r>
      <w:r w:rsidR="00DF0B06">
        <w:t>12000-49</w:t>
      </w:r>
      <w:r w:rsidR="00DF0B06">
        <w:rPr>
          <w:rFonts w:hint="eastAsia"/>
        </w:rPr>
        <w:t>0</w:t>
      </w:r>
      <w:r>
        <w:t>0-1200=5</w:t>
      </w:r>
      <w:r w:rsidR="00DF0B06">
        <w:rPr>
          <w:rFonts w:hint="eastAsia"/>
        </w:rPr>
        <w:t>900</w:t>
      </w:r>
      <w:r>
        <w:rPr>
          <w:rFonts w:hint="eastAsia"/>
        </w:rPr>
        <w:t>元</w:t>
      </w:r>
    </w:p>
  </w:comment>
  <w:comment w:id="11" w:author="清源" w:date="2021-11-09T16:52:00Z" w:initials="清源">
    <w:p w14:paraId="78DD2B58" w14:textId="75EEE053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同学本人姓名</w:t>
      </w:r>
    </w:p>
  </w:comment>
  <w:comment w:id="12" w:author="清源" w:date="2021-11-10T09:27:00Z" w:initials="清源">
    <w:p w14:paraId="6F41FED8" w14:textId="052F0F8F" w:rsidR="00913D5B" w:rsidRDefault="00913D5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同学在中行</w:t>
      </w:r>
      <w:r w:rsidR="00736F4E">
        <w:rPr>
          <w:rFonts w:hint="eastAsia"/>
        </w:rPr>
        <w:t>办理的银行卡卡号</w:t>
      </w:r>
      <w:bookmarkStart w:id="13" w:name="_GoBack"/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B252C5" w15:done="0"/>
  <w15:commentEx w15:paraId="40C7B6ED" w15:done="0"/>
  <w15:commentEx w15:paraId="37DC8860" w15:done="0"/>
  <w15:commentEx w15:paraId="3E46B6A3" w15:done="0"/>
  <w15:commentEx w15:paraId="02B96E73" w15:done="0"/>
  <w15:commentEx w15:paraId="60D18D23" w15:done="0"/>
  <w15:commentEx w15:paraId="04BA58DC" w15:done="0"/>
  <w15:commentEx w15:paraId="138E1AA2" w15:done="0"/>
  <w15:commentEx w15:paraId="2548D6AC" w15:done="0"/>
  <w15:commentEx w15:paraId="11013970" w15:done="0"/>
  <w15:commentEx w15:paraId="788DC554" w15:done="0"/>
  <w15:commentEx w15:paraId="78DD2B58" w15:done="0"/>
  <w15:commentEx w15:paraId="6F41FE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9D5D" w16cex:dateUtc="2021-11-01T09:07:00Z"/>
  <w16cex:commentExtensible w16cex:durableId="252A997E" w16cex:dateUtc="2021-11-01T08:51:00Z"/>
  <w16cex:commentExtensible w16cex:durableId="252A998B" w16cex:dateUtc="2021-11-01T08:51:00Z"/>
  <w16cex:commentExtensible w16cex:durableId="252A99A6" w16cex:dateUtc="2021-11-01T08:51:00Z"/>
  <w16cex:commentExtensible w16cex:durableId="252A99B2" w16cex:dateUtc="2021-11-01T08:52:00Z"/>
  <w16cex:commentExtensible w16cex:durableId="252A99EE" w16cex:dateUtc="2021-11-01T08:53:00Z"/>
  <w16cex:commentExtensible w16cex:durableId="252A9A87" w16cex:dateUtc="2021-11-01T08:55:00Z"/>
  <w16cex:commentExtensible w16cex:durableId="252A9ACE" w16cex:dateUtc="2021-11-01T08:56:00Z"/>
  <w16cex:commentExtensible w16cex:durableId="252A9AE4" w16cex:dateUtc="2021-11-01T08:57:00Z"/>
  <w16cex:commentExtensible w16cex:durableId="252A9B30" w16cex:dateUtc="2021-11-01T08:58:00Z"/>
  <w16cex:commentExtensible w16cex:durableId="252A9C34" w16cex:dateUtc="2021-11-01T09:02:00Z"/>
  <w16cex:commentExtensible w16cex:durableId="252A9CD6" w16cex:dateUtc="2021-11-01T09:05:00Z"/>
  <w16cex:commentExtensible w16cex:durableId="252A9CE0" w16cex:dateUtc="2021-11-0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252C5" w16cid:durableId="252A9D5D"/>
  <w16cid:commentId w16cid:paraId="40C7B6ED" w16cid:durableId="252A997E"/>
  <w16cid:commentId w16cid:paraId="37DC8860" w16cid:durableId="252A998B"/>
  <w16cid:commentId w16cid:paraId="3E46B6A3" w16cid:durableId="252A99A6"/>
  <w16cid:commentId w16cid:paraId="02B96E73" w16cid:durableId="252A99B2"/>
  <w16cid:commentId w16cid:paraId="60D18D23" w16cid:durableId="252A99EE"/>
  <w16cid:commentId w16cid:paraId="04BA58DC" w16cid:durableId="252A9A87"/>
  <w16cid:commentId w16cid:paraId="138E1AA2" w16cid:durableId="252A9ACE"/>
  <w16cid:commentId w16cid:paraId="2548D6AC" w16cid:durableId="252A9AE4"/>
  <w16cid:commentId w16cid:paraId="11013970" w16cid:durableId="252A9B30"/>
  <w16cid:commentId w16cid:paraId="788DC554" w16cid:durableId="252A9C34"/>
  <w16cid:commentId w16cid:paraId="78DD2B58" w16cid:durableId="252A9CD6"/>
  <w16cid:commentId w16cid:paraId="6F41FED8" w16cid:durableId="252A9C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清源">
    <w15:presenceInfo w15:providerId="Windows Live" w15:userId="488d6986174c3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11"/>
    <w:rsid w:val="00052271"/>
    <w:rsid w:val="003A58F3"/>
    <w:rsid w:val="003E2FE6"/>
    <w:rsid w:val="0041403A"/>
    <w:rsid w:val="00564C21"/>
    <w:rsid w:val="005C1605"/>
    <w:rsid w:val="00736F4E"/>
    <w:rsid w:val="007E6562"/>
    <w:rsid w:val="00913D5B"/>
    <w:rsid w:val="00987EC3"/>
    <w:rsid w:val="00B35DD5"/>
    <w:rsid w:val="00B75004"/>
    <w:rsid w:val="00CD40A5"/>
    <w:rsid w:val="00DF0B06"/>
    <w:rsid w:val="00E01F11"/>
    <w:rsid w:val="00E45EC8"/>
    <w:rsid w:val="00F74E76"/>
    <w:rsid w:val="367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4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13D5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13D5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13D5B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13D5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13D5B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987E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87E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13D5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13D5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13D5B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13D5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13D5B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987E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87E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清源</dc:creator>
  <cp:lastModifiedBy>Windows User</cp:lastModifiedBy>
  <cp:revision>14</cp:revision>
  <dcterms:created xsi:type="dcterms:W3CDTF">2021-11-01T02:05:00Z</dcterms:created>
  <dcterms:modified xsi:type="dcterms:W3CDTF">2021-11-10T01:27:00Z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