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b/>
          <w:color w:val="FF0000"/>
          <w:sz w:val="24"/>
          <w:szCs w:val="24"/>
          <w:u w:val="single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批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/>
          <w:color w:val="FF0000"/>
          <w:sz w:val="44"/>
          <w:szCs w:val="44"/>
        </w:rPr>
        <w:t>“雏鹰计划”（“扬华计划”）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申报人</w:t>
      </w:r>
      <w:r>
        <w:rPr>
          <w:rFonts w:hint="eastAsia" w:ascii="方正小标宋简体" w:hAnsi="方正小标宋简体" w:eastAsia="方正小标宋简体" w:cs="方正小标宋简体"/>
          <w:b/>
          <w:color w:val="FF0000"/>
          <w:sz w:val="44"/>
          <w:szCs w:val="44"/>
          <w:u w:val="single"/>
        </w:rPr>
        <w:t>XXX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关于“成果更新及学术进展”的情况说明</w:t>
      </w:r>
    </w:p>
    <w:tbl>
      <w:tblPr>
        <w:tblStyle w:val="5"/>
        <w:tblW w:w="9787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0"/>
        <w:gridCol w:w="1078"/>
        <w:gridCol w:w="3355"/>
        <w:gridCol w:w="2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078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</w:rPr>
              <w:t>XXX</w:t>
            </w:r>
          </w:p>
        </w:tc>
        <w:tc>
          <w:tcPr>
            <w:tcW w:w="335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已申报该项目次数</w:t>
            </w:r>
          </w:p>
        </w:tc>
        <w:tc>
          <w:tcPr>
            <w:tcW w:w="1078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335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最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后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一次申报年度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（批次）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</w:rPr>
              <w:t>第</w:t>
            </w: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</w:rPr>
              <w:t>批</w:t>
            </w: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是否符合成果更新要求</w:t>
            </w:r>
          </w:p>
        </w:tc>
        <w:tc>
          <w:tcPr>
            <w:tcW w:w="1078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FF0000"/>
                <w:kern w:val="0"/>
                <w:sz w:val="24"/>
                <w:szCs w:val="24"/>
              </w:rPr>
              <w:t>是</w:t>
            </w:r>
          </w:p>
        </w:tc>
        <w:tc>
          <w:tcPr>
            <w:tcW w:w="3355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中间跨越年度数</w:t>
            </w:r>
          </w:p>
        </w:tc>
        <w:tc>
          <w:tcPr>
            <w:tcW w:w="260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</w:rPr>
              <w:t>1</w:t>
            </w:r>
          </w:p>
        </w:tc>
      </w:tr>
    </w:tbl>
    <w:p>
      <w:pPr>
        <w:spacing w:line="360" w:lineRule="auto"/>
        <w:ind w:firstLine="602" w:firstLineChars="25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一、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新增科研项目</w:t>
      </w:r>
      <w:r>
        <w:rPr>
          <w:rFonts w:hint="eastAsia" w:ascii="黑体" w:hAnsi="黑体" w:eastAsia="黑体"/>
          <w:b/>
          <w:color w:val="FF0000"/>
          <w:sz w:val="24"/>
          <w:szCs w:val="24"/>
          <w:lang w:val="en-US" w:eastAsia="zh-CN"/>
        </w:rPr>
        <w:t>X</w:t>
      </w:r>
      <w:r>
        <w:rPr>
          <w:rFonts w:hint="eastAsia" w:ascii="黑体" w:hAnsi="黑体" w:eastAsia="黑体"/>
          <w:b/>
          <w:sz w:val="24"/>
          <w:szCs w:val="24"/>
        </w:rPr>
        <w:t>项(见申报</w:t>
      </w:r>
      <w:r>
        <w:rPr>
          <w:rFonts w:ascii="黑体" w:hAnsi="黑体" w:eastAsia="黑体"/>
          <w:b/>
          <w:sz w:val="24"/>
          <w:szCs w:val="24"/>
        </w:rPr>
        <w:t>附件</w:t>
      </w:r>
      <w:r>
        <w:rPr>
          <w:rFonts w:hint="eastAsia" w:ascii="黑体" w:hAnsi="黑体" w:eastAsia="黑体"/>
          <w:b/>
          <w:sz w:val="24"/>
          <w:szCs w:val="24"/>
        </w:rPr>
        <w:t>X</w:t>
      </w:r>
      <w:r>
        <w:rPr>
          <w:rFonts w:ascii="黑体" w:hAnsi="黑体" w:eastAsia="黑体"/>
          <w:b/>
          <w:sz w:val="24"/>
          <w:szCs w:val="24"/>
        </w:rPr>
        <w:t>页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ascii="黑体" w:hAnsi="黑体" w:eastAsia="黑体"/>
          <w:b/>
          <w:sz w:val="24"/>
          <w:szCs w:val="24"/>
        </w:rPr>
        <w:t>X页</w:t>
      </w:r>
      <w:r>
        <w:rPr>
          <w:rFonts w:hint="eastAsia" w:ascii="黑体" w:hAnsi="黑体" w:eastAsia="黑体"/>
          <w:b/>
          <w:sz w:val="24"/>
          <w:szCs w:val="24"/>
        </w:rPr>
        <w:t>)</w:t>
      </w:r>
    </w:p>
    <w:tbl>
      <w:tblPr>
        <w:tblStyle w:val="4"/>
        <w:tblW w:w="1033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181"/>
        <w:gridCol w:w="2816"/>
        <w:gridCol w:w="1418"/>
        <w:gridCol w:w="1276"/>
        <w:gridCol w:w="19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  <w:jc w:val="center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仿宋" w:hAnsi="仿宋" w:eastAsia="仿宋" w:cs="Dialog"/>
                <w:szCs w:val="21"/>
              </w:rPr>
            </w:pPr>
            <w:r>
              <w:rPr>
                <w:rFonts w:hint="eastAsia" w:ascii="仿宋" w:hAnsi="仿宋" w:eastAsia="仿宋" w:cs="Dialog"/>
                <w:szCs w:val="21"/>
              </w:rPr>
              <w:t>序号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仿宋" w:hAnsi="仿宋" w:eastAsia="仿宋" w:cs="Dialog"/>
                <w:szCs w:val="21"/>
              </w:rPr>
            </w:pPr>
            <w:r>
              <w:rPr>
                <w:rFonts w:hint="eastAsia" w:ascii="仿宋" w:hAnsi="仿宋" w:eastAsia="仿宋" w:cs="Dialog"/>
                <w:szCs w:val="21"/>
              </w:rPr>
              <w:t>起止时间</w:t>
            </w: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仿宋" w:hAnsi="仿宋" w:eastAsia="仿宋" w:cs="Dialog"/>
                <w:szCs w:val="21"/>
              </w:rPr>
            </w:pPr>
            <w:r>
              <w:rPr>
                <w:rFonts w:hint="eastAsia" w:ascii="仿宋" w:hAnsi="仿宋" w:eastAsia="仿宋" w:cs="Dialog"/>
                <w:szCs w:val="21"/>
              </w:rPr>
              <w:t>项目名称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Dialog"/>
                <w:szCs w:val="21"/>
              </w:rPr>
            </w:pPr>
            <w:r>
              <w:rPr>
                <w:rFonts w:hint="eastAsia" w:ascii="仿宋" w:hAnsi="仿宋" w:eastAsia="仿宋" w:cs="Dialog"/>
                <w:szCs w:val="21"/>
              </w:rPr>
              <w:t>项目分类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仿宋" w:hAnsi="仿宋" w:eastAsia="仿宋" w:cs="Dialog"/>
                <w:szCs w:val="21"/>
              </w:rPr>
            </w:pPr>
            <w:r>
              <w:rPr>
                <w:rFonts w:hint="eastAsia" w:ascii="仿宋" w:hAnsi="仿宋" w:eastAsia="仿宋" w:cs="Dialog"/>
                <w:szCs w:val="21"/>
              </w:rPr>
              <w:t>项目级别</w:t>
            </w: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仿宋" w:hAnsi="仿宋" w:eastAsia="仿宋" w:cs="Dialog"/>
                <w:szCs w:val="21"/>
              </w:rPr>
            </w:pPr>
            <w:r>
              <w:rPr>
                <w:rFonts w:hint="eastAsia" w:ascii="仿宋" w:hAnsi="仿宋" w:eastAsia="仿宋" w:cs="Dialog"/>
                <w:szCs w:val="21"/>
              </w:rPr>
              <w:t>主持</w:t>
            </w:r>
            <w:r>
              <w:rPr>
                <w:rFonts w:ascii="仿宋" w:hAnsi="仿宋" w:eastAsia="仿宋" w:cs="Dialog"/>
                <w:szCs w:val="21"/>
              </w:rPr>
              <w:t>/</w:t>
            </w:r>
            <w:r>
              <w:rPr>
                <w:rFonts w:hint="eastAsia" w:ascii="仿宋" w:hAnsi="仿宋" w:eastAsia="仿宋" w:cs="Dialog"/>
                <w:szCs w:val="21"/>
              </w:rPr>
              <w:t>参与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  <w:jc w:val="center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仿宋" w:hAnsi="仿宋" w:eastAsia="仿宋" w:cs="Dialog"/>
                <w:color w:val="FF0000"/>
                <w:szCs w:val="21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仿宋" w:hAnsi="仿宋" w:eastAsia="仿宋" w:cs="Dialog"/>
                <w:color w:val="FF0000"/>
                <w:szCs w:val="21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仿宋" w:hAnsi="仿宋" w:eastAsia="仿宋" w:cs="Dialog"/>
                <w:color w:val="FF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仿宋" w:hAnsi="仿宋" w:eastAsia="仿宋" w:cs="Dialog"/>
                <w:bCs/>
                <w:color w:val="FF000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仿宋" w:hAnsi="仿宋" w:eastAsia="仿宋" w:cs="Times New Roman"/>
                <w:b/>
                <w:bCs/>
                <w:szCs w:val="21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仿宋" w:hAnsi="仿宋" w:eastAsia="仿宋" w:cs="Times New Roman"/>
                <w:b/>
                <w:bCs/>
                <w:szCs w:val="21"/>
              </w:rPr>
            </w:pPr>
          </w:p>
        </w:tc>
      </w:tr>
    </w:tbl>
    <w:p>
      <w:pPr>
        <w:spacing w:line="360" w:lineRule="auto"/>
        <w:ind w:firstLine="602" w:firstLineChars="25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二</w:t>
      </w:r>
      <w:r>
        <w:rPr>
          <w:rFonts w:ascii="黑体" w:hAnsi="黑体" w:eastAsia="黑体"/>
          <w:b/>
          <w:sz w:val="24"/>
          <w:szCs w:val="24"/>
        </w:rPr>
        <w:t>、新增</w:t>
      </w:r>
      <w:r>
        <w:rPr>
          <w:rFonts w:hint="eastAsia" w:ascii="黑体" w:hAnsi="黑体" w:eastAsia="黑体"/>
          <w:b/>
          <w:sz w:val="24"/>
          <w:szCs w:val="24"/>
        </w:rPr>
        <w:t>学术论文</w:t>
      </w:r>
      <w:r>
        <w:rPr>
          <w:rFonts w:hint="eastAsia" w:ascii="黑体" w:hAnsi="黑体" w:eastAsia="黑体"/>
          <w:b/>
          <w:color w:val="FF0000"/>
          <w:sz w:val="24"/>
          <w:szCs w:val="24"/>
        </w:rPr>
        <w:t>2</w:t>
      </w:r>
      <w:r>
        <w:rPr>
          <w:rFonts w:hint="eastAsia" w:ascii="黑体" w:hAnsi="黑体" w:eastAsia="黑体"/>
          <w:b/>
          <w:sz w:val="24"/>
          <w:szCs w:val="24"/>
        </w:rPr>
        <w:t>篇(见申报</w:t>
      </w:r>
      <w:r>
        <w:rPr>
          <w:rFonts w:ascii="黑体" w:hAnsi="黑体" w:eastAsia="黑体"/>
          <w:b/>
          <w:sz w:val="24"/>
          <w:szCs w:val="24"/>
        </w:rPr>
        <w:t>附件</w:t>
      </w:r>
      <w:r>
        <w:rPr>
          <w:rFonts w:hint="eastAsia" w:ascii="黑体" w:hAnsi="黑体" w:eastAsia="黑体"/>
          <w:b/>
          <w:sz w:val="24"/>
          <w:szCs w:val="24"/>
        </w:rPr>
        <w:t>X</w:t>
      </w:r>
      <w:r>
        <w:rPr>
          <w:rFonts w:ascii="黑体" w:hAnsi="黑体" w:eastAsia="黑体"/>
          <w:b/>
          <w:sz w:val="24"/>
          <w:szCs w:val="24"/>
        </w:rPr>
        <w:t>页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ascii="黑体" w:hAnsi="黑体" w:eastAsia="黑体"/>
          <w:b/>
          <w:sz w:val="24"/>
          <w:szCs w:val="24"/>
        </w:rPr>
        <w:t>X页</w:t>
      </w:r>
      <w:r>
        <w:rPr>
          <w:rFonts w:hint="eastAsia" w:ascii="黑体" w:hAnsi="黑体" w:eastAsia="黑体"/>
          <w:b/>
          <w:sz w:val="24"/>
          <w:szCs w:val="24"/>
        </w:rPr>
        <w:t>)</w:t>
      </w:r>
    </w:p>
    <w:tbl>
      <w:tblPr>
        <w:tblStyle w:val="4"/>
        <w:tblW w:w="1033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9"/>
        <w:gridCol w:w="2156"/>
        <w:gridCol w:w="2835"/>
        <w:gridCol w:w="2835"/>
        <w:gridCol w:w="184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exact"/>
          <w:jc w:val="center"/>
        </w:trPr>
        <w:tc>
          <w:tcPr>
            <w:tcW w:w="669" w:type="dxa"/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序号</w:t>
            </w:r>
          </w:p>
        </w:tc>
        <w:tc>
          <w:tcPr>
            <w:tcW w:w="2156" w:type="dxa"/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作者信息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（本人加粗，通讯作者加</w:t>
            </w:r>
            <w:r>
              <w:rPr>
                <w:rFonts w:ascii="Dialog" w:hAnsi="Times New Roman" w:eastAsia="Dialog" w:cs="Dialog"/>
                <w:sz w:val="16"/>
                <w:szCs w:val="20"/>
              </w:rPr>
              <w:t>*</w:t>
            </w: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）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论文题目或著作名称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期刊与出版信息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（名称、发表年月、卷期号、页码）</w:t>
            </w:r>
          </w:p>
        </w:tc>
        <w:tc>
          <w:tcPr>
            <w:tcW w:w="1840" w:type="dxa"/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期刊分级</w:t>
            </w:r>
            <w:r>
              <w:rPr>
                <w:rFonts w:ascii="Dialog" w:hAnsi="Times New Roman" w:eastAsia="Dialog" w:cs="Dialog"/>
                <w:sz w:val="20"/>
                <w:szCs w:val="20"/>
              </w:rPr>
              <w:t>/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影响因子/他引次数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669" w:type="dxa"/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</w:tbl>
    <w:p>
      <w:pPr>
        <w:spacing w:line="360" w:lineRule="auto"/>
        <w:ind w:firstLine="602" w:firstLineChars="25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三</w:t>
      </w:r>
      <w:r>
        <w:rPr>
          <w:rFonts w:ascii="黑体" w:hAnsi="黑体" w:eastAsia="黑体"/>
          <w:b/>
          <w:sz w:val="24"/>
          <w:szCs w:val="24"/>
        </w:rPr>
        <w:t>、新增</w:t>
      </w:r>
      <w:r>
        <w:rPr>
          <w:rFonts w:hint="eastAsia" w:ascii="黑体" w:hAnsi="黑体" w:eastAsia="黑体"/>
          <w:b/>
          <w:sz w:val="24"/>
          <w:szCs w:val="24"/>
        </w:rPr>
        <w:t>专利</w:t>
      </w:r>
      <w:r>
        <w:rPr>
          <w:rFonts w:hint="eastAsia" w:ascii="黑体" w:hAnsi="黑体" w:eastAsia="黑体"/>
          <w:b/>
          <w:color w:val="FF0000"/>
          <w:sz w:val="24"/>
          <w:szCs w:val="24"/>
          <w:lang w:val="en-US" w:eastAsia="zh-CN"/>
        </w:rPr>
        <w:t>X</w:t>
      </w:r>
      <w:r>
        <w:rPr>
          <w:rFonts w:hint="eastAsia" w:ascii="黑体" w:hAnsi="黑体" w:eastAsia="黑体"/>
          <w:b/>
          <w:sz w:val="24"/>
          <w:szCs w:val="24"/>
        </w:rPr>
        <w:t>项(见申报</w:t>
      </w:r>
      <w:r>
        <w:rPr>
          <w:rFonts w:ascii="黑体" w:hAnsi="黑体" w:eastAsia="黑体"/>
          <w:b/>
          <w:sz w:val="24"/>
          <w:szCs w:val="24"/>
        </w:rPr>
        <w:t>附件</w:t>
      </w:r>
      <w:r>
        <w:rPr>
          <w:rFonts w:hint="eastAsia" w:ascii="黑体" w:hAnsi="黑体" w:eastAsia="黑体"/>
          <w:b/>
          <w:sz w:val="24"/>
          <w:szCs w:val="24"/>
        </w:rPr>
        <w:t>X</w:t>
      </w:r>
      <w:r>
        <w:rPr>
          <w:rFonts w:ascii="黑体" w:hAnsi="黑体" w:eastAsia="黑体"/>
          <w:b/>
          <w:sz w:val="24"/>
          <w:szCs w:val="24"/>
        </w:rPr>
        <w:t>页</w:t>
      </w:r>
      <w:r>
        <w:rPr>
          <w:rFonts w:hint="eastAsia" w:ascii="黑体" w:hAnsi="黑体" w:eastAsia="黑体"/>
          <w:b/>
          <w:sz w:val="24"/>
          <w:szCs w:val="24"/>
        </w:rPr>
        <w:t>)</w:t>
      </w:r>
    </w:p>
    <w:tbl>
      <w:tblPr>
        <w:tblStyle w:val="4"/>
        <w:tblW w:w="100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2"/>
        <w:gridCol w:w="1890"/>
        <w:gridCol w:w="1190"/>
        <w:gridCol w:w="1472"/>
        <w:gridCol w:w="1254"/>
        <w:gridCol w:w="1023"/>
        <w:gridCol w:w="1023"/>
        <w:gridCol w:w="14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  <w:jc w:val="center"/>
        </w:trPr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序号</w:t>
            </w:r>
          </w:p>
        </w:tc>
        <w:tc>
          <w:tcPr>
            <w:tcW w:w="1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专利</w:t>
            </w:r>
            <w:r>
              <w:rPr>
                <w:rFonts w:ascii="Dialog" w:hAnsi="Times New Roman" w:eastAsia="Dialog" w:cs="Dialog"/>
                <w:sz w:val="18"/>
                <w:szCs w:val="18"/>
              </w:rPr>
              <w:t>名称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类型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批准</w:t>
            </w:r>
            <w:r>
              <w:rPr>
                <w:rFonts w:ascii="Dialog" w:hAnsi="Times New Roman" w:eastAsia="Dialog" w:cs="Dialog"/>
                <w:sz w:val="18"/>
                <w:szCs w:val="18"/>
              </w:rPr>
              <w:t>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批准机构</w:t>
            </w: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专利号</w:t>
            </w: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人数</w:t>
            </w:r>
          </w:p>
        </w:tc>
        <w:tc>
          <w:tcPr>
            <w:tcW w:w="14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本人</w:t>
            </w:r>
            <w:r>
              <w:rPr>
                <w:rFonts w:ascii="Dialog" w:hAnsi="Times New Roman" w:eastAsia="Dialog" w:cs="Dialog"/>
                <w:sz w:val="18"/>
                <w:szCs w:val="18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exact"/>
          <w:jc w:val="center"/>
        </w:trPr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602" w:firstLineChars="25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四</w:t>
      </w:r>
      <w:r>
        <w:rPr>
          <w:rFonts w:ascii="黑体" w:hAnsi="黑体" w:eastAsia="黑体"/>
          <w:b/>
          <w:sz w:val="24"/>
          <w:szCs w:val="24"/>
        </w:rPr>
        <w:t>、新增</w:t>
      </w:r>
      <w:r>
        <w:rPr>
          <w:rFonts w:hint="eastAsia" w:ascii="黑体" w:hAnsi="黑体" w:eastAsia="黑体"/>
          <w:b/>
          <w:sz w:val="24"/>
          <w:szCs w:val="24"/>
        </w:rPr>
        <w:t>省部级</w:t>
      </w:r>
      <w:r>
        <w:rPr>
          <w:rFonts w:ascii="黑体" w:hAnsi="黑体" w:eastAsia="黑体"/>
          <w:b/>
          <w:sz w:val="24"/>
          <w:szCs w:val="24"/>
        </w:rPr>
        <w:t>及以上</w:t>
      </w:r>
      <w:r>
        <w:rPr>
          <w:rFonts w:hint="eastAsia" w:ascii="黑体" w:hAnsi="黑体" w:eastAsia="黑体"/>
          <w:b/>
          <w:sz w:val="24"/>
          <w:szCs w:val="24"/>
        </w:rPr>
        <w:t>获奖</w:t>
      </w:r>
      <w:r>
        <w:rPr>
          <w:rFonts w:hint="eastAsia" w:ascii="黑体" w:hAnsi="黑体" w:eastAsia="黑体"/>
          <w:b/>
          <w:color w:val="FF0000"/>
          <w:sz w:val="24"/>
          <w:szCs w:val="24"/>
          <w:lang w:val="en-US" w:eastAsia="zh-CN"/>
        </w:rPr>
        <w:t>X</w:t>
      </w:r>
      <w:r>
        <w:rPr>
          <w:rFonts w:hint="eastAsia" w:ascii="黑体" w:hAnsi="黑体" w:eastAsia="黑体"/>
          <w:b/>
          <w:sz w:val="24"/>
          <w:szCs w:val="24"/>
        </w:rPr>
        <w:t>项(见申报</w:t>
      </w:r>
      <w:r>
        <w:rPr>
          <w:rFonts w:ascii="黑体" w:hAnsi="黑体" w:eastAsia="黑体"/>
          <w:b/>
          <w:sz w:val="24"/>
          <w:szCs w:val="24"/>
        </w:rPr>
        <w:t>附件</w:t>
      </w:r>
      <w:r>
        <w:rPr>
          <w:rFonts w:hint="eastAsia" w:ascii="黑体" w:hAnsi="黑体" w:eastAsia="黑体"/>
          <w:b/>
          <w:sz w:val="24"/>
          <w:szCs w:val="24"/>
        </w:rPr>
        <w:t>X</w:t>
      </w:r>
      <w:r>
        <w:rPr>
          <w:rFonts w:ascii="黑体" w:hAnsi="黑体" w:eastAsia="黑体"/>
          <w:b/>
          <w:sz w:val="24"/>
          <w:szCs w:val="24"/>
        </w:rPr>
        <w:t>页</w:t>
      </w:r>
      <w:r>
        <w:rPr>
          <w:rFonts w:hint="eastAsia" w:ascii="黑体" w:hAnsi="黑体" w:eastAsia="黑体"/>
          <w:b/>
          <w:sz w:val="24"/>
          <w:szCs w:val="24"/>
        </w:rPr>
        <w:t>)</w:t>
      </w:r>
    </w:p>
    <w:tbl>
      <w:tblPr>
        <w:tblStyle w:val="5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3880"/>
        <w:gridCol w:w="1855"/>
        <w:gridCol w:w="1356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88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获奖名称</w:t>
            </w:r>
          </w:p>
        </w:tc>
        <w:tc>
          <w:tcPr>
            <w:tcW w:w="185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获奖级别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获奖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95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五</w:t>
      </w:r>
      <w:r>
        <w:rPr>
          <w:rFonts w:ascii="黑体" w:hAnsi="黑体" w:eastAsia="黑体"/>
          <w:b/>
          <w:sz w:val="24"/>
          <w:szCs w:val="24"/>
        </w:rPr>
        <w:t>、</w:t>
      </w:r>
      <w:r>
        <w:rPr>
          <w:rFonts w:hint="eastAsia" w:ascii="黑体" w:hAnsi="黑体" w:eastAsia="黑体"/>
          <w:b/>
          <w:sz w:val="24"/>
          <w:szCs w:val="24"/>
        </w:rPr>
        <w:t>新增</w:t>
      </w:r>
      <w:r>
        <w:rPr>
          <w:rFonts w:ascii="黑体" w:hAnsi="黑体" w:eastAsia="黑体"/>
          <w:b/>
          <w:sz w:val="24"/>
          <w:szCs w:val="24"/>
        </w:rPr>
        <w:t>其他业绩：</w:t>
      </w:r>
    </w:p>
    <w:p>
      <w:pPr>
        <w:spacing w:line="360" w:lineRule="auto"/>
        <w:ind w:firstLine="495"/>
        <w:rPr>
          <w:rFonts w:ascii="黑体" w:hAnsi="黑体" w:eastAsia="黑体"/>
          <w:b/>
          <w:sz w:val="24"/>
          <w:szCs w:val="24"/>
        </w:rPr>
      </w:pPr>
    </w:p>
    <w:p>
      <w:pPr>
        <w:spacing w:line="360" w:lineRule="auto"/>
        <w:ind w:firstLine="495"/>
        <w:rPr>
          <w:rFonts w:ascii="黑体" w:hAnsi="黑体" w:eastAsia="黑体"/>
          <w:b/>
          <w:sz w:val="24"/>
          <w:szCs w:val="24"/>
        </w:rPr>
      </w:pPr>
    </w:p>
    <w:p>
      <w:pPr>
        <w:spacing w:line="360" w:lineRule="auto"/>
        <w:ind w:firstLine="495"/>
        <w:rPr>
          <w:rFonts w:hint="eastAsia" w:ascii="黑体" w:hAnsi="黑体" w:eastAsia="黑体"/>
          <w:b/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/>
          <w:b/>
          <w:sz w:val="24"/>
          <w:szCs w:val="24"/>
          <w:u w:val="single"/>
        </w:rPr>
      </w:pPr>
      <w:r>
        <w:rPr>
          <w:rFonts w:ascii="黑体" w:hAnsi="黑体" w:eastAsia="黑体"/>
          <w:b/>
          <w:sz w:val="24"/>
          <w:szCs w:val="24"/>
        </w:rPr>
        <w:t xml:space="preserve">                                   </w:t>
      </w:r>
      <w:r>
        <w:rPr>
          <w:rFonts w:hint="eastAsia" w:ascii="黑体" w:hAnsi="黑体" w:eastAsia="黑体"/>
          <w:b/>
          <w:sz w:val="24"/>
          <w:szCs w:val="24"/>
        </w:rPr>
        <w:t>申报人</w:t>
      </w:r>
      <w:r>
        <w:rPr>
          <w:rFonts w:ascii="黑体" w:hAnsi="黑体" w:eastAsia="黑体"/>
          <w:b/>
          <w:sz w:val="24"/>
          <w:szCs w:val="24"/>
        </w:rPr>
        <w:t>签名：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 xml:space="preserve">          </w:t>
      </w:r>
      <w:r>
        <w:rPr>
          <w:rFonts w:ascii="黑体" w:hAnsi="黑体" w:eastAsia="黑体"/>
          <w:b/>
          <w:sz w:val="24"/>
          <w:szCs w:val="24"/>
          <w:u w:val="single"/>
        </w:rPr>
        <w:t xml:space="preserve">        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 xml:space="preserve">    </w:t>
      </w:r>
    </w:p>
    <w:p>
      <w:pPr>
        <w:spacing w:line="360" w:lineRule="auto"/>
        <w:ind w:firstLine="4212" w:firstLineChars="1748"/>
        <w:rPr>
          <w:rFonts w:ascii="黑体" w:hAnsi="黑体" w:eastAsia="黑体"/>
          <w:b/>
          <w:sz w:val="24"/>
          <w:szCs w:val="24"/>
        </w:rPr>
      </w:pPr>
    </w:p>
    <w:p>
      <w:pPr>
        <w:spacing w:line="360" w:lineRule="auto"/>
        <w:ind w:firstLine="4212" w:firstLineChars="1748"/>
        <w:rPr>
          <w:rFonts w:ascii="黑体" w:hAnsi="黑体" w:eastAsia="黑体"/>
          <w:b/>
          <w:sz w:val="24"/>
          <w:szCs w:val="24"/>
        </w:rPr>
      </w:pPr>
      <w:r>
        <w:rPr>
          <w:rFonts w:ascii="黑体" w:hAnsi="黑体" w:eastAsia="黑体"/>
          <w:b/>
          <w:sz w:val="24"/>
          <w:szCs w:val="24"/>
        </w:rPr>
        <w:t>单位主要负责人</w:t>
      </w:r>
      <w:r>
        <w:rPr>
          <w:rFonts w:hint="eastAsia" w:ascii="黑体" w:hAnsi="黑体" w:eastAsia="黑体"/>
          <w:b/>
          <w:sz w:val="24"/>
          <w:szCs w:val="24"/>
        </w:rPr>
        <w:t>（签章）：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 xml:space="preserve">     </w:t>
      </w:r>
      <w:r>
        <w:rPr>
          <w:rFonts w:ascii="黑体" w:hAnsi="黑体" w:eastAsia="黑体"/>
          <w:b/>
          <w:sz w:val="24"/>
          <w:szCs w:val="24"/>
          <w:u w:val="single"/>
        </w:rPr>
        <w:t xml:space="preserve">   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 xml:space="preserve">   </w:t>
      </w:r>
    </w:p>
    <w:p>
      <w:pPr>
        <w:spacing w:line="360" w:lineRule="auto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                                                </w:t>
      </w:r>
    </w:p>
    <w:p>
      <w:pPr>
        <w:spacing w:line="360" w:lineRule="auto"/>
        <w:jc w:val="righ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20"/>
    <w:rsid w:val="00073520"/>
    <w:rsid w:val="000928E6"/>
    <w:rsid w:val="001A2F97"/>
    <w:rsid w:val="001D22AF"/>
    <w:rsid w:val="001F6289"/>
    <w:rsid w:val="00233844"/>
    <w:rsid w:val="002F5231"/>
    <w:rsid w:val="00321CC5"/>
    <w:rsid w:val="003223FF"/>
    <w:rsid w:val="003B1A0B"/>
    <w:rsid w:val="003C0658"/>
    <w:rsid w:val="00432A18"/>
    <w:rsid w:val="00456A41"/>
    <w:rsid w:val="00500304"/>
    <w:rsid w:val="00540A50"/>
    <w:rsid w:val="00565D77"/>
    <w:rsid w:val="006E36E8"/>
    <w:rsid w:val="0075539F"/>
    <w:rsid w:val="00863DB3"/>
    <w:rsid w:val="009005DF"/>
    <w:rsid w:val="009958F1"/>
    <w:rsid w:val="009E56B3"/>
    <w:rsid w:val="00CB1265"/>
    <w:rsid w:val="00DA5EC3"/>
    <w:rsid w:val="00E3281A"/>
    <w:rsid w:val="00F021EA"/>
    <w:rsid w:val="00FE2C1E"/>
    <w:rsid w:val="02764780"/>
    <w:rsid w:val="11A635F0"/>
    <w:rsid w:val="2465523D"/>
    <w:rsid w:val="3A535F9B"/>
    <w:rsid w:val="3C975413"/>
    <w:rsid w:val="439C74EC"/>
    <w:rsid w:val="4B23521F"/>
    <w:rsid w:val="4E9B3F03"/>
    <w:rsid w:val="4EA210E0"/>
    <w:rsid w:val="57F22379"/>
    <w:rsid w:val="77C06D10"/>
    <w:rsid w:val="7D95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512</Characters>
  <Lines>4</Lines>
  <Paragraphs>1</Paragraphs>
  <TotalTime>32</TotalTime>
  <ScaleCrop>false</ScaleCrop>
  <LinksUpToDate>false</LinksUpToDate>
  <CharactersWithSpaces>600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2018-12-28T09:51:00Z</dcterms:created>
  <dc:creator>duanyuquan</dc:creator>
  <cp:lastModifiedBy>duanyuquan</cp:lastModifiedBy>
  <dcterms:modified xsi:type="dcterms:W3CDTF">2021-09-10T09:15:59Z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