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</w:rPr>
        <w:instrText xml:space="preserve">ADDIN CNKISM.UserStyle</w:instrText>
      </w:r>
      <w:r>
        <w:rPr>
          <w:rFonts w:hint="eastAsia"/>
        </w:rPr>
        <w:fldChar w:fldCharType="end"/>
      </w:r>
      <w:r>
        <w:rPr>
          <w:rFonts w:hint="eastAsia"/>
        </w:rPr>
        <w:t>附件一：团员教育评议支部大会和校、院“五四”表彰提名人选推荐大会流程</w:t>
      </w:r>
    </w:p>
    <w:p/>
    <w:p>
      <w:pPr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主持人：团支部书记</w:t>
      </w:r>
    </w:p>
    <w:p>
      <w:pPr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议程：</w:t>
      </w:r>
    </w:p>
    <w:p>
      <w:pPr>
        <w:pStyle w:val="9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>
        <w:rPr>
          <w:rFonts w:hint="eastAsia" w:ascii="宋体" w:hAnsi="宋体"/>
        </w:rPr>
        <w:t>奏唱团歌</w:t>
      </w:r>
    </w:p>
    <w:p>
      <w:pPr>
        <w:pStyle w:val="9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>
        <w:rPr>
          <w:rFonts w:hint="eastAsia" w:ascii="宋体" w:hAnsi="宋体"/>
        </w:rPr>
        <w:t>组织委员介绍评议要求</w:t>
      </w:r>
    </w:p>
    <w:p>
      <w:pPr>
        <w:pStyle w:val="9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>
        <w:rPr>
          <w:rFonts w:hint="eastAsia" w:ascii="宋体" w:hAnsi="宋体"/>
        </w:rPr>
        <w:t>团支部书记代表团支委总结团支部2</w:t>
      </w:r>
      <w:r>
        <w:rPr>
          <w:rFonts w:ascii="宋体" w:hAnsi="宋体"/>
        </w:rPr>
        <w:t>02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年度工作</w:t>
      </w:r>
    </w:p>
    <w:p>
      <w:pPr>
        <w:pStyle w:val="9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>
        <w:rPr>
          <w:rFonts w:hint="eastAsia" w:ascii="宋体" w:hAnsi="宋体"/>
        </w:rPr>
        <w:t>每个团员根据学习教育情况和所准备的材料依次进行自我评价；其他团员对其进行评议，肯定成绩、指出不足</w:t>
      </w:r>
    </w:p>
    <w:p>
      <w:pPr>
        <w:pStyle w:val="9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>
        <w:rPr>
          <w:rFonts w:hint="eastAsia" w:ascii="宋体" w:hAnsi="宋体"/>
        </w:rPr>
        <w:t>以支部为单位对所有团员进行测评投票，优秀比例不得超过</w:t>
      </w:r>
      <w:r>
        <w:rPr>
          <w:rFonts w:ascii="宋体" w:hAnsi="宋体"/>
        </w:rPr>
        <w:t>30%</w:t>
      </w:r>
    </w:p>
    <w:p>
      <w:pPr>
        <w:pStyle w:val="9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>
        <w:rPr>
          <w:rFonts w:hint="eastAsia" w:ascii="宋体" w:hAnsi="宋体"/>
        </w:rPr>
        <w:t>宣布会议第一阶段结束</w:t>
      </w:r>
    </w:p>
    <w:p>
      <w:pPr>
        <w:pStyle w:val="9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>
        <w:rPr>
          <w:rFonts w:hint="eastAsia" w:ascii="宋体" w:hAnsi="宋体"/>
        </w:rPr>
        <w:t>召开支部委员会，综合个人自评、团员互评和测评投票结果，结合团员日常表现，研究提出每名团员的建议评议等次，填写团支部工作指导手册，会后报学院团委审批</w:t>
      </w:r>
    </w:p>
    <w:p>
      <w:pPr>
        <w:pStyle w:val="9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>
        <w:rPr>
          <w:rFonts w:hint="eastAsia" w:ascii="宋体" w:hAnsi="宋体"/>
        </w:rPr>
        <w:t>宣布会议第二阶段开始</w:t>
      </w:r>
    </w:p>
    <w:p>
      <w:pPr>
        <w:pStyle w:val="9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>
        <w:rPr>
          <w:rFonts w:hint="eastAsia" w:ascii="宋体" w:hAnsi="宋体"/>
        </w:rPr>
        <w:t>根据第七项议程结果，在评议等次为“优秀”的团员中投票推荐参加校、院“五四”表彰的优秀个人提名人选</w:t>
      </w:r>
    </w:p>
    <w:p>
      <w:pPr>
        <w:pStyle w:val="9"/>
        <w:numPr>
          <w:ilvl w:val="0"/>
          <w:numId w:val="1"/>
        </w:numPr>
        <w:spacing w:line="360" w:lineRule="auto"/>
        <w:ind w:left="0" w:firstLine="480"/>
        <w:rPr>
          <w:rFonts w:ascii="宋体" w:hAnsi="宋体"/>
        </w:rPr>
      </w:pPr>
      <w:r>
        <w:rPr>
          <w:rFonts w:hint="eastAsia" w:ascii="宋体" w:hAnsi="宋体"/>
        </w:rPr>
        <w:t>宣布会议结束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会议结束后：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整理会议记录，记载入《团支部工作指导手册》、“智慧团建”团支部大会会议记录（</w:t>
      </w:r>
      <w:r>
        <w:rPr>
          <w:rFonts w:hint="eastAsia" w:ascii="宋体" w:hAnsi="宋体"/>
          <w:lang w:val="en-US" w:eastAsia="zh-CN"/>
        </w:rPr>
        <w:t>3月25以前</w:t>
      </w:r>
      <w:r>
        <w:rPr>
          <w:rFonts w:hint="eastAsia" w:ascii="宋体" w:hAnsi="宋体"/>
        </w:rPr>
        <w:t>）；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在“智慧团建”填写团支部团员教育评议记录（</w:t>
      </w:r>
      <w:r>
        <w:rPr>
          <w:rFonts w:hint="eastAsia" w:ascii="宋体" w:hAnsi="宋体"/>
          <w:lang w:val="en-US" w:eastAsia="zh-CN"/>
        </w:rPr>
        <w:t>3月25以前</w:t>
      </w:r>
      <w:r>
        <w:rPr>
          <w:rFonts w:hint="eastAsia" w:ascii="宋体" w:hAnsi="宋体"/>
        </w:rPr>
        <w:t>）；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根据评议结果在“智慧团建”填写团员年度注册制度意见（</w:t>
      </w:r>
      <w:r>
        <w:rPr>
          <w:rFonts w:hint="eastAsia" w:ascii="宋体" w:hAnsi="宋体"/>
          <w:lang w:val="en-US" w:eastAsia="zh-CN"/>
        </w:rPr>
        <w:t>3月25以前</w:t>
      </w:r>
      <w:r>
        <w:rPr>
          <w:rFonts w:hint="eastAsia" w:ascii="宋体" w:hAnsi="宋体"/>
        </w:rPr>
        <w:t>）；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4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指导推荐参评校级、院级优秀个人填写申请表并提交。</w:t>
      </w:r>
      <w:bookmarkStart w:id="0" w:name="_GoBack"/>
      <w:bookmarkEnd w:id="0"/>
    </w:p>
    <w:p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团员民主测评票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支部名称：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 </w:t>
      </w:r>
      <w:r>
        <w:rPr>
          <w:rFonts w:ascii="宋体" w:hAnsi="宋体"/>
        </w:rPr>
        <w:t xml:space="preserve">                  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76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优秀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基本合格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支部人数较多，此测评票添加行后正反面打印。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请在对应团员对应的评价等次中画“○”，每位团员给出一个评价等次，多打等次或不打等次无效，对应团员的此票按照“不合格”计算；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37FAC"/>
    <w:multiLevelType w:val="multilevel"/>
    <w:tmpl w:val="03237FA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192790"/>
    <w:multiLevelType w:val="multilevel"/>
    <w:tmpl w:val="1819279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65"/>
    <w:rsid w:val="00051FCB"/>
    <w:rsid w:val="000F7165"/>
    <w:rsid w:val="001358A2"/>
    <w:rsid w:val="00227FAB"/>
    <w:rsid w:val="002513FD"/>
    <w:rsid w:val="00382CA2"/>
    <w:rsid w:val="00404F21"/>
    <w:rsid w:val="00472589"/>
    <w:rsid w:val="005B46EF"/>
    <w:rsid w:val="005F7FF8"/>
    <w:rsid w:val="00631D99"/>
    <w:rsid w:val="00802D6B"/>
    <w:rsid w:val="009A68BF"/>
    <w:rsid w:val="00A441DE"/>
    <w:rsid w:val="00A63637"/>
    <w:rsid w:val="00A7188F"/>
    <w:rsid w:val="00AD1C83"/>
    <w:rsid w:val="00B116C3"/>
    <w:rsid w:val="00B93426"/>
    <w:rsid w:val="00E5673C"/>
    <w:rsid w:val="14931E9A"/>
    <w:rsid w:val="6F7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line="360" w:lineRule="auto"/>
      <w:outlineLvl w:val="0"/>
    </w:pPr>
    <w:rPr>
      <w:rFonts w:eastAsia="黑体"/>
      <w:bCs/>
      <w:kern w:val="44"/>
      <w:sz w:val="28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uiPriority w:val="9"/>
    <w:rPr>
      <w:rFonts w:eastAsia="黑体"/>
      <w:bCs/>
      <w:kern w:val="44"/>
      <w:sz w:val="28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rFonts w:eastAsia="宋体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710</Characters>
  <Lines>5</Lines>
  <Paragraphs>1</Paragraphs>
  <TotalTime>0</TotalTime>
  <ScaleCrop>false</ScaleCrop>
  <LinksUpToDate>false</LinksUpToDate>
  <CharactersWithSpaces>833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2020-03-26T03:47:00Z</dcterms:created>
  <dc:creator>廖 Glorineo</dc:creator>
  <cp:lastModifiedBy>QYi</cp:lastModifiedBy>
  <dcterms:modified xsi:type="dcterms:W3CDTF">2022-03-04T01:35:28Z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23C5CAF7AA51461FA379A4131EE1C3C5</vt:lpwstr>
  </property>
</Properties>
</file>