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1B9F" w14:textId="41A9AD9C" w:rsidR="002A1C54" w:rsidRDefault="00C36A16">
      <w:pPr>
        <w:pStyle w:val="HTML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第十</w:t>
      </w:r>
      <w:r w:rsidR="00F12276"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届</w:t>
      </w:r>
      <w:r w:rsidR="00F12276">
        <w:rPr>
          <w:rFonts w:ascii="Times New Roman" w:eastAsia="黑体" w:hAnsi="Times New Roman" w:cs="Times New Roman" w:hint="eastAsia"/>
          <w:sz w:val="32"/>
          <w:szCs w:val="32"/>
        </w:rPr>
        <w:t>西南交通大学</w:t>
      </w:r>
      <w:r>
        <w:rPr>
          <w:rFonts w:ascii="Times New Roman" w:eastAsia="黑体" w:hAnsi="Times New Roman" w:cs="Times New Roman"/>
          <w:sz w:val="32"/>
          <w:szCs w:val="32"/>
        </w:rPr>
        <w:t>交通</w:t>
      </w:r>
      <w:r>
        <w:rPr>
          <w:rFonts w:ascii="Times New Roman" w:eastAsia="黑体" w:hAnsi="Times New Roman" w:cs="Times New Roman" w:hint="eastAsia"/>
          <w:sz w:val="32"/>
          <w:szCs w:val="32"/>
        </w:rPr>
        <w:t>运输</w:t>
      </w:r>
      <w:r>
        <w:rPr>
          <w:rFonts w:ascii="Times New Roman" w:eastAsia="黑体" w:hAnsi="Times New Roman" w:cs="Times New Roman"/>
          <w:sz w:val="32"/>
          <w:szCs w:val="32"/>
        </w:rPr>
        <w:t>科技大赛</w:t>
      </w:r>
    </w:p>
    <w:p w14:paraId="13E868E6" w14:textId="77777777" w:rsidR="002A1C54" w:rsidRDefault="00C36A16">
      <w:pPr>
        <w:pStyle w:val="HTML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560CF3A1" w14:textId="77777777" w:rsidR="002A1C54" w:rsidRDefault="00C36A16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49EB4A8B" w14:textId="77777777" w:rsidR="002A1C54" w:rsidRDefault="00C36A16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</w:t>
      </w:r>
      <w:proofErr w:type="gramStart"/>
      <w:r>
        <w:rPr>
          <w:rFonts w:eastAsia="仿宋_GB2312"/>
          <w:kern w:val="0"/>
          <w:sz w:val="24"/>
        </w:rPr>
        <w:t>不</w:t>
      </w:r>
      <w:proofErr w:type="gramEnd"/>
      <w:r>
        <w:rPr>
          <w:rFonts w:eastAsia="仿宋_GB2312"/>
          <w:kern w:val="0"/>
          <w:sz w:val="24"/>
        </w:rPr>
        <w:t>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62979547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）竞赛小组（首页左上角）</w:t>
      </w:r>
    </w:p>
    <w:p w14:paraId="6C46BC60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>作品名；</w:t>
      </w:r>
    </w:p>
    <w:p w14:paraId="70B5AB2E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 w14:paraId="0474EABE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 w14:paraId="145E2536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）学校名＋院系名＋学校所在城市＋邮编；</w:t>
      </w:r>
    </w:p>
    <w:p w14:paraId="7AC64634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 w14:paraId="238044EF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 w14:paraId="0AE14B09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 w14:paraId="00085351" w14:textId="77777777" w:rsidR="002A1C54" w:rsidRDefault="00C36A16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 w14:paraId="5A7102FF" w14:textId="77777777" w:rsidR="002A1C54" w:rsidRDefault="00C36A16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3C8CCFCC" w14:textId="77777777" w:rsidR="002A1C54" w:rsidRDefault="00C36A16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010CA073" w14:textId="77777777" w:rsidR="002A1C54" w:rsidRDefault="00C36A16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5C741F5C" w14:textId="77777777" w:rsidR="002A1C54" w:rsidRDefault="00C36A16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6DE4067B" w14:textId="77777777" w:rsidR="002A1C54" w:rsidRDefault="00C36A16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</w:t>
      </w:r>
      <w:r>
        <w:rPr>
          <w:rFonts w:eastAsia="仿宋_GB2312"/>
          <w:kern w:val="0"/>
          <w:sz w:val="24"/>
        </w:rPr>
        <w:t>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5FD97DDD" w14:textId="77777777" w:rsidR="002A1C54" w:rsidRDefault="00C36A16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</w:t>
      </w:r>
      <w:proofErr w:type="gramStart"/>
      <w:r>
        <w:rPr>
          <w:rFonts w:eastAsia="仿宋_GB2312"/>
          <w:kern w:val="0"/>
          <w:sz w:val="24"/>
        </w:rPr>
        <w:t>加表题</w:t>
      </w:r>
      <w:proofErr w:type="gramEnd"/>
      <w:r>
        <w:rPr>
          <w:rFonts w:eastAsia="仿宋_GB2312"/>
          <w:kern w:val="0"/>
          <w:sz w:val="24"/>
        </w:rPr>
        <w:t>（位于表上方）五号宋体。采用三线表，必要时可加辅助线。</w:t>
      </w:r>
    </w:p>
    <w:p w14:paraId="35BE77C1" w14:textId="77777777" w:rsidR="002A1C54" w:rsidRDefault="00C36A16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6704F33D" w14:textId="77777777" w:rsidR="002A1C54" w:rsidRDefault="00C36A16">
      <w:pPr>
        <w:spacing w:before="156" w:after="156" w:line="312" w:lineRule="auto"/>
        <w:ind w:firstLineChars="300" w:firstLine="72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竞赛小组：</w:t>
      </w:r>
      <w:r>
        <w:rPr>
          <w:rFonts w:ascii="宋体" w:hAnsi="宋体" w:hint="eastAsia"/>
          <w:bCs/>
          <w:sz w:val="24"/>
          <w:szCs w:val="24"/>
        </w:rPr>
        <w:t>E</w:t>
      </w:r>
      <w:r>
        <w:rPr>
          <w:rFonts w:ascii="宋体" w:hAnsi="宋体" w:hint="eastAsia"/>
          <w:bCs/>
          <w:sz w:val="24"/>
          <w:szCs w:val="24"/>
        </w:rPr>
        <w:t>-</w:t>
      </w:r>
      <w:r>
        <w:rPr>
          <w:rFonts w:ascii="宋体" w:hAnsi="宋体" w:hint="eastAsia"/>
          <w:bCs/>
          <w:sz w:val="24"/>
          <w:szCs w:val="24"/>
        </w:rPr>
        <w:t>铁路运输与工程</w:t>
      </w:r>
    </w:p>
    <w:p w14:paraId="43F459FB" w14:textId="77777777" w:rsidR="002A1C54" w:rsidRDefault="00C36A16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</w:t>
      </w:r>
      <w:r>
        <w:rPr>
          <w:rFonts w:eastAsia="黑体" w:hint="eastAsia"/>
          <w:b/>
          <w:kern w:val="0"/>
          <w:sz w:val="32"/>
          <w:szCs w:val="32"/>
        </w:rPr>
        <w:t>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102CBE77" w14:textId="77777777" w:rsidR="002A1C54" w:rsidRDefault="00C36A16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1F938B43" w14:textId="77777777" w:rsidR="002A1C54" w:rsidRDefault="00C36A16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7A524D5F" w14:textId="77777777" w:rsidR="002A1C54" w:rsidRDefault="00C36A16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>
        <w:rPr>
          <w:rFonts w:hAnsi="Calibri" w:hint="eastAsia"/>
          <w:kern w:val="0"/>
          <w:sz w:val="24"/>
        </w:rPr>
        <w:t>广东江门</w:t>
      </w:r>
      <w:r>
        <w:rPr>
          <w:rFonts w:hint="eastAsia"/>
          <w:kern w:val="0"/>
          <w:sz w:val="24"/>
        </w:rPr>
        <w:t>529020</w:t>
      </w:r>
      <w:r>
        <w:rPr>
          <w:rFonts w:hAnsi="Calibri"/>
          <w:kern w:val="0"/>
          <w:sz w:val="24"/>
        </w:rPr>
        <w:t>）</w:t>
      </w:r>
    </w:p>
    <w:p w14:paraId="426F3304" w14:textId="77777777" w:rsidR="002A1C54" w:rsidRDefault="00C36A16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（空一行）</w:t>
      </w:r>
    </w:p>
    <w:p w14:paraId="3F0503E2" w14:textId="77777777" w:rsidR="002A1C54" w:rsidRDefault="00C36A16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</w:t>
      </w:r>
      <w:r>
        <w:rPr>
          <w:rFonts w:hAnsi="宋体" w:hint="eastAsia"/>
          <w:kern w:val="0"/>
          <w:sz w:val="24"/>
        </w:rPr>
        <w:t>城际轨道交通</w:t>
      </w:r>
      <w:r>
        <w:rPr>
          <w:rFonts w:hAnsi="宋体" w:hint="eastAsia"/>
          <w:kern w:val="0"/>
          <w:sz w:val="24"/>
        </w:rPr>
        <w:t>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3E72D05D" w14:textId="77777777" w:rsidR="002A1C54" w:rsidRDefault="00C36A16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5B062C4" w14:textId="77777777" w:rsidR="002A1C54" w:rsidRDefault="00C36A16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6AC9D104" w14:textId="77777777" w:rsidR="002A1C54" w:rsidRDefault="00C36A16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B648229" w14:textId="77777777" w:rsidR="002A1C54" w:rsidRDefault="00C36A16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39E2348A" w14:textId="77777777" w:rsidR="002A1C54" w:rsidRDefault="00C36A16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</w:t>
      </w:r>
      <w:r>
        <w:rPr>
          <w:rFonts w:hAnsi="宋体" w:hint="eastAsia"/>
          <w:kern w:val="0"/>
          <w:sz w:val="24"/>
        </w:rPr>
        <w:t>城际轨道交通</w:t>
      </w:r>
      <w:r>
        <w:rPr>
          <w:kern w:val="0"/>
          <w:sz w:val="24"/>
        </w:rPr>
        <w:t>……</w:t>
      </w:r>
    </w:p>
    <w:p w14:paraId="36065D36" w14:textId="77777777" w:rsidR="002A1C54" w:rsidRDefault="002A1C54">
      <w:pPr>
        <w:widowControl/>
        <w:snapToGrid w:val="0"/>
        <w:ind w:firstLine="473"/>
        <w:jc w:val="center"/>
        <w:rPr>
          <w:kern w:val="0"/>
        </w:rPr>
      </w:pPr>
    </w:p>
    <w:p w14:paraId="2D32BA9C" w14:textId="77777777" w:rsidR="002A1C54" w:rsidRDefault="002A1C54">
      <w:pPr>
        <w:widowControl/>
        <w:snapToGrid w:val="0"/>
        <w:ind w:firstLine="473"/>
        <w:jc w:val="center"/>
        <w:rPr>
          <w:kern w:val="0"/>
        </w:rPr>
      </w:pPr>
    </w:p>
    <w:p w14:paraId="0E2DABEC" w14:textId="77777777" w:rsidR="002A1C54" w:rsidRDefault="00C36A16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09292786" w14:textId="77777777" w:rsidR="002A1C54" w:rsidRDefault="00C36A16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0ADDE84B" w14:textId="77777777" w:rsidR="002A1C54" w:rsidRDefault="00C36A16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</w:t>
      </w:r>
      <w:r>
        <w:rPr>
          <w:rFonts w:hAnsi="宋体" w:hint="eastAsia"/>
          <w:kern w:val="0"/>
          <w:sz w:val="24"/>
        </w:rPr>
        <w:t>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7E2549F4" w14:textId="77777777" w:rsidR="002A1C54" w:rsidRDefault="00C36A16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77930521" w14:textId="77777777" w:rsidR="002A1C54" w:rsidRDefault="00C36A16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5E38CDFB" w14:textId="77777777" w:rsidR="002A1C54" w:rsidRDefault="00C36A16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2A1C54" w14:paraId="767D412D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4442EDED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56AE6B79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7C5DDAA5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3799D60A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3B51F44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A1C54" w14:paraId="1A5D2802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3E3A5482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  <w:p w14:paraId="5EC8CE20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  <w:p w14:paraId="589885BA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6E4F242F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6D2C0353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C8888DA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2CF6FD38" w14:textId="77777777" w:rsidR="002A1C54" w:rsidRDefault="002A1C5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02D4A654" w14:textId="77777777" w:rsidR="002A1C54" w:rsidRDefault="002A1C54">
      <w:pPr>
        <w:widowControl/>
        <w:snapToGrid w:val="0"/>
        <w:ind w:firstLine="540"/>
        <w:jc w:val="center"/>
      </w:pPr>
    </w:p>
    <w:p w14:paraId="32FD9093" w14:textId="77777777" w:rsidR="002A1C54" w:rsidRDefault="002A1C54">
      <w:pPr>
        <w:widowControl/>
        <w:snapToGrid w:val="0"/>
        <w:ind w:firstLine="540"/>
        <w:jc w:val="center"/>
      </w:pPr>
    </w:p>
    <w:p w14:paraId="44A029C0" w14:textId="77777777" w:rsidR="002A1C54" w:rsidRDefault="00C36A16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7BAA7857" wp14:editId="55D79F69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E8D21" w14:textId="77777777" w:rsidR="002A1C54" w:rsidRDefault="00C36A16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5F2917C8" w14:textId="77777777" w:rsidR="002A1C54" w:rsidRDefault="002A1C5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468249F8" w14:textId="77777777" w:rsidR="002A1C54" w:rsidRDefault="00C36A16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0F5C81AB" w14:textId="77777777" w:rsidR="002A1C54" w:rsidRDefault="002A1C5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6AE7370A" w14:textId="77777777" w:rsidR="002A1C54" w:rsidRDefault="00C36A1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43376422" w14:textId="77777777" w:rsidR="002A1C54" w:rsidRDefault="00C36A16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3F093C9A" w14:textId="77777777" w:rsidR="002A1C54" w:rsidRDefault="002A1C54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6066A806" w14:textId="77777777" w:rsidR="002A1C54" w:rsidRDefault="00C36A16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5D48E457" w14:textId="77777777" w:rsidR="002A1C54" w:rsidRDefault="00C36A16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</w:t>
      </w:r>
      <w:r>
        <w:rPr>
          <w:rFonts w:hint="eastAsia"/>
          <w:kern w:val="0"/>
          <w:sz w:val="24"/>
          <w:szCs w:val="24"/>
        </w:rPr>
        <w:t>出版社</w:t>
      </w:r>
      <w:r>
        <w:rPr>
          <w:rFonts w:hint="eastAsia"/>
          <w:kern w:val="0"/>
          <w:sz w:val="24"/>
          <w:szCs w:val="24"/>
        </w:rPr>
        <w:t>, 2020.</w:t>
      </w:r>
    </w:p>
    <w:p w14:paraId="506CC89A" w14:textId="77777777" w:rsidR="002A1C54" w:rsidRDefault="00C36A16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</w:t>
      </w:r>
      <w:r>
        <w:rPr>
          <w:rFonts w:hint="eastAsia"/>
          <w:kern w:val="0"/>
          <w:sz w:val="24"/>
          <w:szCs w:val="24"/>
        </w:rPr>
        <w:t>22</w:t>
      </w:r>
      <w:r>
        <w:rPr>
          <w:rFonts w:hint="eastAsia"/>
          <w:kern w:val="0"/>
          <w:sz w:val="24"/>
          <w:szCs w:val="24"/>
        </w:rPr>
        <w:t>, 5(2): 9-11.</w:t>
      </w:r>
    </w:p>
    <w:p w14:paraId="7858A478" w14:textId="77777777" w:rsidR="002A1C54" w:rsidRDefault="00C36A1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]</w:t>
      </w:r>
      <w:proofErr w:type="spellStart"/>
      <w:r>
        <w:rPr>
          <w:sz w:val="24"/>
          <w:szCs w:val="24"/>
        </w:rPr>
        <w:t>Orfila</w:t>
      </w:r>
      <w:proofErr w:type="spellEnd"/>
      <w:proofErr w:type="gramEnd"/>
      <w:r>
        <w:rPr>
          <w:sz w:val="24"/>
          <w:szCs w:val="24"/>
        </w:rPr>
        <w:t xml:space="preserve">, O., </w:t>
      </w:r>
      <w:proofErr w:type="spellStart"/>
      <w:r>
        <w:rPr>
          <w:sz w:val="24"/>
          <w:szCs w:val="24"/>
        </w:rPr>
        <w:t>Coiret</w:t>
      </w:r>
      <w:proofErr w:type="spellEnd"/>
      <w:r>
        <w:rPr>
          <w:sz w:val="24"/>
          <w:szCs w:val="24"/>
        </w:rPr>
        <w:t xml:space="preserve">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2A1C54"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9CFB" w14:textId="77777777" w:rsidR="00C36A16" w:rsidRDefault="00C36A16">
      <w:r>
        <w:separator/>
      </w:r>
    </w:p>
  </w:endnote>
  <w:endnote w:type="continuationSeparator" w:id="0">
    <w:p w14:paraId="4A06FAF0" w14:textId="77777777" w:rsidR="00C36A16" w:rsidRDefault="00C3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115E" w14:textId="77777777" w:rsidR="00C36A16" w:rsidRDefault="00C36A16">
      <w:r>
        <w:separator/>
      </w:r>
    </w:p>
  </w:footnote>
  <w:footnote w:type="continuationSeparator" w:id="0">
    <w:p w14:paraId="38D54B05" w14:textId="77777777" w:rsidR="00C36A16" w:rsidRDefault="00C36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1C54"/>
    <w:rsid w:val="002A21F7"/>
    <w:rsid w:val="002A259D"/>
    <w:rsid w:val="002A70ED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A16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1227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A732E"/>
  <w15:docId w15:val="{7E7FD20B-349D-41D7-8047-7A1B038A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>北京工业大学交通研究中心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wyb</cp:lastModifiedBy>
  <cp:revision>31</cp:revision>
  <cp:lastPrinted>2013-09-02T02:14:00Z</cp:lastPrinted>
  <dcterms:created xsi:type="dcterms:W3CDTF">2020-03-13T06:55:00Z</dcterms:created>
  <dcterms:modified xsi:type="dcterms:W3CDTF">2024-02-26T07:55:00Z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